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5342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и молодёжной политики Свердловской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Управление образование ГО Первоуральск</w:t>
      </w:r>
      <w:bookmarkEnd w:id="2"/>
    </w:p>
    <w:p>
      <w:pPr>
        <w:spacing w:before="0" w:after="0" w:line="408"/>
        <w:ind w:left="120"/>
        <w:jc w:val="center"/>
      </w:pPr>
      <w:r>
        <w:rPr>
          <w:rFonts w:ascii="Times New Roman" w:hAnsi="Times New Roman"/>
          <w:b/>
          <w:i w:val="false"/>
          <w:color w:val="000000"/>
          <w:sz w:val="28"/>
        </w:rPr>
        <w:t>МАОУ СОШ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Председатель: заместитель директора по УР Винокурова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Председатель: директор Ошуркова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МАОУ СОШ №6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Ошурковой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4935079)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г. Первоуральск</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2024</w:t>
      </w:r>
      <w:bookmarkEnd w:id="4"/>
    </w:p>
    <w:p>
      <w:pPr>
        <w:spacing w:before="0" w:after="0"/>
        <w:ind w:left="120"/>
        <w:jc w:val="left"/>
      </w:pPr>
    </w:p>
    <w:bookmarkStart w:name="block-37534281" w:id="5"/>
    <w:p>
      <w:pPr>
        <w:sectPr>
          <w:pgSz w:w="11906" w:h="16383" w:orient="portrait"/>
        </w:sectPr>
      </w:pPr>
    </w:p>
    <w:bookmarkEnd w:id="5"/>
    <w:bookmarkEnd w:id="0"/>
    <w:bookmarkStart w:name="block-37534282"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37534282" w:id="8"/>
    <w:p>
      <w:pPr>
        <w:sectPr>
          <w:pgSz w:w="11906" w:h="16383" w:orient="portrait"/>
        </w:sectPr>
      </w:pPr>
    </w:p>
    <w:bookmarkEnd w:id="8"/>
    <w:bookmarkEnd w:id="6"/>
    <w:bookmarkStart w:name="block-3753428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7534283" w:id="10"/>
    <w:p>
      <w:pPr>
        <w:sectPr>
          <w:pgSz w:w="11906" w:h="16383" w:orient="portrait"/>
        </w:sectPr>
      </w:pPr>
    </w:p>
    <w:bookmarkEnd w:id="10"/>
    <w:bookmarkEnd w:id="9"/>
    <w:bookmarkStart w:name="block-3753428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7534284" w:id="12"/>
    <w:p>
      <w:pPr>
        <w:sectPr>
          <w:pgSz w:w="11906" w:h="16383" w:orient="portrait"/>
        </w:sectPr>
      </w:pPr>
    </w:p>
    <w:bookmarkEnd w:id="12"/>
    <w:bookmarkEnd w:id="11"/>
    <w:bookmarkStart w:name="block-3753428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7534285" w:id="14"/>
    <w:p>
      <w:pPr>
        <w:sectPr>
          <w:pgSz w:w="16383" w:h="11906" w:orient="landscape"/>
        </w:sectPr>
      </w:pPr>
    </w:p>
    <w:bookmarkEnd w:id="14"/>
    <w:bookmarkEnd w:id="13"/>
    <w:bookmarkStart w:name="block-3753428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59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"Досуг и увлечения (хобби) современного подростка (чтение, кино,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9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5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216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9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"Природа: дикие и домашние животные. 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10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4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78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95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9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14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"Природа: дикие и домашние животные. 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14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6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99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2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"Досуг и увлечения (хобби) современного подростка (чтение, кино, театр, музей, спорт,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208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5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13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18"/>
        <w:gridCol w:w="3707"/>
        <w:gridCol w:w="1475"/>
        <w:gridCol w:w="2520"/>
        <w:gridCol w:w="1914"/>
        <w:gridCol w:w="3160"/>
      </w:tblGrid>
      <w:tr>
        <w:trPr>
          <w:trHeight w:val="300" w:hRule="atLeast"/>
          <w:trHeight w:val="144" w:hRule="atLeast"/>
        </w:trPr>
        <w:tc>
          <w:tcPr>
            <w:tcW w:w="5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5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223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15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24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48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30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156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14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432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33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21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534286" w:id="16"/>
    <w:p>
      <w:pPr>
        <w:sectPr>
          <w:pgSz w:w="16383" w:h="11906" w:orient="landscape"/>
        </w:sectPr>
      </w:pPr>
    </w:p>
    <w:bookmarkEnd w:id="16"/>
    <w:bookmarkEnd w:id="15"/>
    <w:bookmarkStart w:name="block-3753428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8"/>
      <w:r>
        <w:rPr>
          <w:rFonts w:ascii="Times New Roman" w:hAnsi="Times New Roman"/>
          <w:b w:val="false"/>
          <w:i w:val="false"/>
          <w:color w:val="000000"/>
          <w:sz w:val="28"/>
        </w:rPr>
        <w:t>• Английский язык, 8 класс/ Ваулина Ю.Е., Дули Д., Подоляко О.Е. и др.,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9 класс/ Ваулина Ю.Е., Дули Д., Подоляко О.Е. и др.,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3"/>
      <w:r>
        <w:rPr>
          <w:rFonts w:ascii="Times New Roman" w:hAnsi="Times New Roman"/>
          <w:b w:val="false"/>
          <w:i w:val="false"/>
          <w:color w:val="000000"/>
          <w:sz w:val="28"/>
        </w:rPr>
        <w:t xml:space="preserve">Методическое пособие для учителя к учебнику Ю.Е. Ваулиной, </w:t>
      </w:r>
      <w:bookmarkEnd w:id="23"/>
      <w:r>
        <w:rPr>
          <w:sz w:val="28"/>
        </w:rPr>
        <w:br/>
      </w:r>
      <w:bookmarkStart w:name="ab7d62ad-dee3-45cc-b04f-30dbfe98799c" w:id="24"/>
      <w:r>
        <w:rPr>
          <w:rFonts w:ascii="Times New Roman" w:hAnsi="Times New Roman"/>
          <w:b w:val="false"/>
          <w:i w:val="false"/>
          <w:color w:val="000000"/>
          <w:sz w:val="28"/>
        </w:rPr>
        <w:t xml:space="preserve"> Д. Дули, О.Е. Подоляко, В. Эванс. «Английский язык. 6 класс» / Ю.Е. Ваулина, Д. </w:t>
      </w:r>
      <w:bookmarkEnd w:id="24"/>
      <w:r>
        <w:rPr>
          <w:sz w:val="28"/>
        </w:rPr>
        <w:br/>
      </w:r>
      <w:bookmarkStart w:name="ab7d62ad-dee3-45cc-b04f-30dbfe98799c" w:id="25"/>
      <w:r>
        <w:rPr>
          <w:rFonts w:ascii="Times New Roman" w:hAnsi="Times New Roman"/>
          <w:b w:val="false"/>
          <w:i w:val="false"/>
          <w:color w:val="000000"/>
          <w:sz w:val="28"/>
        </w:rPr>
        <w:t xml:space="preserve"> Дули, О.Е. Подоляко, В. Эванс. – 11 издание, перераб. – Москва : Просвещение, </w:t>
      </w:r>
      <w:bookmarkEnd w:id="25"/>
      <w:r>
        <w:rPr>
          <w:sz w:val="28"/>
        </w:rPr>
        <w:br/>
      </w:r>
      <w:bookmarkStart w:name="ab7d62ad-dee3-45cc-b04f-30dbfe98799c" w:id="26"/>
      <w:r>
        <w:rPr>
          <w:rFonts w:ascii="Times New Roman" w:hAnsi="Times New Roman"/>
          <w:b w:val="false"/>
          <w:i w:val="false"/>
          <w:color w:val="000000"/>
          <w:sz w:val="28"/>
        </w:rPr>
        <w:t xml:space="preserve"> 2023. – 363 с.</w:t>
      </w:r>
      <w:bookmarkEnd w:id="26"/>
      <w:r>
        <w:rPr>
          <w:sz w:val="28"/>
        </w:rPr>
        <w:br/>
      </w:r>
      <w:bookmarkStart w:name="ab7d62ad-dee3-45cc-b04f-30dbfe98799c" w:id="27"/>
      <w:r>
        <w:rPr>
          <w:rFonts w:ascii="Times New Roman" w:hAnsi="Times New Roman"/>
          <w:b w:val="false"/>
          <w:i w:val="false"/>
          <w:color w:val="000000"/>
          <w:sz w:val="28"/>
        </w:rPr>
        <w:t xml:space="preserve"> Методическое пособие для учителя к учебнику </w:t>
      </w:r>
      <w:bookmarkEnd w:id="27"/>
      <w:r>
        <w:rPr>
          <w:sz w:val="28"/>
        </w:rPr>
        <w:br/>
      </w:r>
      <w:bookmarkStart w:name="ab7d62ad-dee3-45cc-b04f-30dbfe98799c" w:id="28"/>
      <w:r>
        <w:rPr>
          <w:rFonts w:ascii="Times New Roman" w:hAnsi="Times New Roman"/>
          <w:b w:val="false"/>
          <w:i w:val="false"/>
          <w:color w:val="000000"/>
          <w:sz w:val="28"/>
        </w:rPr>
        <w:t xml:space="preserve"> А64 Ю. Е. Ваулиной, Д. Дули, О. Е. Подоляко и др. «Английский язык. 9-й</w:t>
      </w:r>
      <w:bookmarkEnd w:id="28"/>
      <w:r>
        <w:rPr>
          <w:sz w:val="28"/>
        </w:rPr>
        <w:br/>
      </w:r>
      <w:bookmarkStart w:name="ab7d62ad-dee3-45cc-b04f-30dbfe98799c" w:id="29"/>
      <w:r>
        <w:rPr>
          <w:rFonts w:ascii="Times New Roman" w:hAnsi="Times New Roman"/>
          <w:b w:val="false"/>
          <w:i w:val="false"/>
          <w:color w:val="000000"/>
          <w:sz w:val="28"/>
        </w:rPr>
        <w:t xml:space="preserve"> класс» / Ю. Е. Ваулина, Д. Дули, О. Е. Подоляко, В. Эванс — 7-е изд., </w:t>
      </w:r>
      <w:bookmarkEnd w:id="29"/>
      <w:r>
        <w:rPr>
          <w:sz w:val="28"/>
        </w:rPr>
        <w:br/>
      </w:r>
      <w:bookmarkStart w:name="ab7d62ad-dee3-45cc-b04f-30dbfe98799c" w:id="30"/>
      <w:r>
        <w:rPr>
          <w:rFonts w:ascii="Times New Roman" w:hAnsi="Times New Roman"/>
          <w:b w:val="false"/>
          <w:i w:val="false"/>
          <w:color w:val="000000"/>
          <w:sz w:val="28"/>
        </w:rPr>
        <w:t xml:space="preserve"> перераб. — Москва : Express Publishing : Просвещение, 2022. — 226 c</w:t>
      </w:r>
      <w:bookmarkEnd w:id="30"/>
      <w:r>
        <w:rPr>
          <w:sz w:val="28"/>
        </w:rPr>
        <w:br/>
      </w:r>
      <w:bookmarkStart w:name="ab7d62ad-dee3-45cc-b04f-30dbfe98799c" w:id="31"/>
      <w:r>
        <w:rPr>
          <w:rFonts w:ascii="Times New Roman" w:hAnsi="Times New Roman"/>
          <w:b w:val="false"/>
          <w:i w:val="false"/>
          <w:color w:val="000000"/>
          <w:sz w:val="28"/>
        </w:rPr>
        <w:t xml:space="preserve"> Методические рекомендации об использовании в образовательном процессе действующего учебника для 6 класса по английскому языку линии УМК "Английский в фокусе" . АО "Издательство "Просвещение" 2023</w:t>
      </w:r>
      <w:bookmarkEnd w:id="31"/>
      <w:r>
        <w:rPr>
          <w:sz w:val="28"/>
        </w:rPr>
        <w:br/>
      </w:r>
      <w:bookmarkStart w:name="ab7d62ad-dee3-45cc-b04f-30dbfe98799c" w:id="32"/>
      <w:r>
        <w:rPr>
          <w:rFonts w:ascii="Times New Roman" w:hAnsi="Times New Roman"/>
          <w:b w:val="false"/>
          <w:i w:val="false"/>
          <w:color w:val="000000"/>
          <w:sz w:val="28"/>
        </w:rPr>
        <w:t xml:space="preserve"> методическое пособие для </w:t>
      </w:r>
      <w:bookmarkEnd w:id="32"/>
      <w:r>
        <w:rPr>
          <w:sz w:val="28"/>
        </w:rPr>
        <w:br/>
      </w:r>
      <w:bookmarkStart w:name="ab7d62ad-dee3-45cc-b04f-30dbfe98799c" w:id="33"/>
      <w:r>
        <w:rPr>
          <w:rFonts w:ascii="Times New Roman" w:hAnsi="Times New Roman"/>
          <w:b w:val="false"/>
          <w:i w:val="false"/>
          <w:color w:val="000000"/>
          <w:sz w:val="28"/>
        </w:rPr>
        <w:t xml:space="preserve"> учителя к учебнику Ю. Е. Ваулиной, Д. Дули, О. Е. Подоляко и др.</w:t>
      </w:r>
      <w:bookmarkEnd w:id="33"/>
      <w:r>
        <w:rPr>
          <w:sz w:val="28"/>
        </w:rPr>
        <w:br/>
      </w:r>
      <w:bookmarkStart w:name="ab7d62ad-dee3-45cc-b04f-30dbfe98799c" w:id="34"/>
      <w:r>
        <w:rPr>
          <w:rFonts w:ascii="Times New Roman" w:hAnsi="Times New Roman"/>
          <w:b w:val="false"/>
          <w:i w:val="false"/>
          <w:color w:val="000000"/>
          <w:sz w:val="28"/>
        </w:rPr>
        <w:t xml:space="preserve"> А64 «Английский язык. 5 класс» / Ю. Е. Ваулина, Д. Дули, О. Е. Подоляко, </w:t>
      </w:r>
      <w:bookmarkEnd w:id="34"/>
      <w:r>
        <w:rPr>
          <w:sz w:val="28"/>
        </w:rPr>
        <w:br/>
      </w:r>
      <w:bookmarkStart w:name="ab7d62ad-dee3-45cc-b04f-30dbfe98799c" w:id="35"/>
      <w:r>
        <w:rPr>
          <w:rFonts w:ascii="Times New Roman" w:hAnsi="Times New Roman"/>
          <w:b w:val="false"/>
          <w:i w:val="false"/>
          <w:color w:val="000000"/>
          <w:sz w:val="28"/>
        </w:rPr>
        <w:t xml:space="preserve"> В. Эванс — 10-е изд., перераб. — Москва : Express Publishing : Просвещение,</w:t>
      </w:r>
      <w:bookmarkEnd w:id="35"/>
      <w:r>
        <w:rPr>
          <w:sz w:val="28"/>
        </w:rPr>
        <w:br/>
      </w:r>
      <w:bookmarkStart w:name="ab7d62ad-dee3-45cc-b04f-30dbfe98799c" w:id="36"/>
      <w:r>
        <w:rPr>
          <w:rFonts w:ascii="Times New Roman" w:hAnsi="Times New Roman"/>
          <w:b w:val="false"/>
          <w:i w:val="false"/>
          <w:color w:val="000000"/>
          <w:sz w:val="28"/>
        </w:rPr>
        <w:t xml:space="preserve"> 2023</w:t>
      </w:r>
      <w:bookmarkEnd w:id="36"/>
      <w:r>
        <w:rPr>
          <w:sz w:val="28"/>
        </w:rPr>
        <w:br/>
      </w:r>
      <w:bookmarkStart w:name="ab7d62ad-dee3-45cc-b04f-30dbfe98799c" w:id="37"/>
      <w:r>
        <w:rPr>
          <w:rFonts w:ascii="Times New Roman" w:hAnsi="Times New Roman"/>
          <w:b w:val="false"/>
          <w:i w:val="false"/>
          <w:color w:val="000000"/>
          <w:sz w:val="28"/>
        </w:rPr>
        <w:t xml:space="preserve"> Книга для учителя. 7 класс : учеб. пособие для общеобразоват. организаций /</w:t>
      </w:r>
      <w:bookmarkEnd w:id="37"/>
      <w:r>
        <w:rPr>
          <w:sz w:val="28"/>
        </w:rPr>
        <w:br/>
      </w:r>
      <w:bookmarkStart w:name="ab7d62ad-dee3-45cc-b04f-30dbfe98799c" w:id="38"/>
      <w:r>
        <w:rPr>
          <w:rFonts w:ascii="Times New Roman" w:hAnsi="Times New Roman"/>
          <w:b w:val="false"/>
          <w:i w:val="false"/>
          <w:color w:val="000000"/>
          <w:sz w:val="28"/>
        </w:rPr>
        <w:t xml:space="preserve"> А64 [Ю. Е. Ваулина, Д. Дули, О. Е. Подоляко, В. Эванс]. — 7-е изд. — М. : Express Publishing : </w:t>
      </w:r>
      <w:bookmarkEnd w:id="38"/>
      <w:r>
        <w:rPr>
          <w:sz w:val="28"/>
        </w:rPr>
        <w:br/>
      </w:r>
      <w:bookmarkStart w:name="ab7d62ad-dee3-45cc-b04f-30dbfe98799c" w:id="39"/>
      <w:r>
        <w:rPr>
          <w:rFonts w:ascii="Times New Roman" w:hAnsi="Times New Roman"/>
          <w:b w:val="false"/>
          <w:i w:val="false"/>
          <w:color w:val="000000"/>
          <w:sz w:val="28"/>
        </w:rPr>
        <w:t xml:space="preserve"> Просвещение, 2021</w:t>
      </w:r>
      <w:bookmarkEnd w:id="39"/>
      <w:r>
        <w:rPr>
          <w:sz w:val="28"/>
        </w:rPr>
        <w:br/>
      </w:r>
      <w:bookmarkStart w:name="ab7d62ad-dee3-45cc-b04f-30dbfe98799c" w:id="40"/>
      <w:r>
        <w:rPr>
          <w:rFonts w:ascii="Times New Roman" w:hAnsi="Times New Roman"/>
          <w:b w:val="false"/>
          <w:i w:val="false"/>
          <w:color w:val="000000"/>
          <w:sz w:val="28"/>
        </w:rPr>
        <w:t xml:space="preserve"> методическое пособие для учителя к учебнику Ю. Е. Ваулиной, </w:t>
      </w:r>
      <w:bookmarkEnd w:id="40"/>
      <w:r>
        <w:rPr>
          <w:sz w:val="28"/>
        </w:rPr>
        <w:br/>
      </w:r>
      <w:bookmarkStart w:name="ab7d62ad-dee3-45cc-b04f-30dbfe98799c" w:id="41"/>
      <w:r>
        <w:rPr>
          <w:rFonts w:ascii="Times New Roman" w:hAnsi="Times New Roman"/>
          <w:b w:val="false"/>
          <w:i w:val="false"/>
          <w:color w:val="000000"/>
          <w:sz w:val="28"/>
        </w:rPr>
        <w:t xml:space="preserve"> Д. Дули, О. Е. Подоляко и др. «Английский язык. 8 класс» / Ю. Е. Ваулина, Д. Дули, О. Е. Подоляко, </w:t>
      </w:r>
      <w:bookmarkEnd w:id="41"/>
      <w:r>
        <w:rPr>
          <w:sz w:val="28"/>
        </w:rPr>
        <w:br/>
      </w:r>
      <w:bookmarkStart w:name="ab7d62ad-dee3-45cc-b04f-30dbfe98799c" w:id="42"/>
      <w:r>
        <w:rPr>
          <w:rFonts w:ascii="Times New Roman" w:hAnsi="Times New Roman"/>
          <w:b w:val="false"/>
          <w:i w:val="false"/>
          <w:color w:val="000000"/>
          <w:sz w:val="28"/>
        </w:rPr>
        <w:t xml:space="preserve"> В. Эванс. — 8-е изд., перераб. — Москва : Express Publishing : Просвещение, 2022</w:t>
      </w:r>
      <w:bookmarkEnd w:id="4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43"/>
      <w:r>
        <w:rPr>
          <w:rFonts w:ascii="Times New Roman" w:hAnsi="Times New Roman"/>
          <w:b w:val="false"/>
          <w:i w:val="false"/>
          <w:color w:val="000000"/>
          <w:sz w:val="28"/>
        </w:rPr>
        <w:t>Российская электронная школа https://resh.edu.ru/</w:t>
      </w:r>
      <w:bookmarkEnd w:id="43"/>
      <w:r>
        <w:rPr>
          <w:sz w:val="28"/>
        </w:rPr>
        <w:br/>
      </w:r>
      <w:bookmarkStart w:name="bcc260aa-001b-4e57-b3e1-498f8d6efa95" w:id="44"/>
      <w:r>
        <w:rPr>
          <w:rFonts w:ascii="Times New Roman" w:hAnsi="Times New Roman"/>
          <w:b w:val="false"/>
          <w:i w:val="false"/>
          <w:color w:val="000000"/>
          <w:sz w:val="28"/>
        </w:rPr>
        <w:t xml:space="preserve"> Библиотека Московской электронной школы </w:t>
      </w:r>
      <w:bookmarkEnd w:id="44"/>
      <w:r>
        <w:rPr>
          <w:sz w:val="28"/>
        </w:rPr>
        <w:br/>
      </w:r>
      <w:bookmarkStart w:name="bcc260aa-001b-4e57-b3e1-498f8d6efa95" w:id="45"/>
      <w:r>
        <w:rPr>
          <w:rFonts w:ascii="Times New Roman" w:hAnsi="Times New Roman"/>
          <w:b w:val="false"/>
          <w:i w:val="false"/>
          <w:color w:val="000000"/>
          <w:sz w:val="28"/>
        </w:rPr>
        <w:t xml:space="preserve"> https://uchebnik.mos.ru/catalogue</w:t>
      </w:r>
      <w:bookmarkEnd w:id="45"/>
      <w:r>
        <w:rPr>
          <w:sz w:val="28"/>
        </w:rPr>
        <w:br/>
      </w:r>
      <w:bookmarkStart w:name="bcc260aa-001b-4e57-b3e1-498f8d6efa95" w:id="46"/>
      <w:r>
        <w:rPr>
          <w:rFonts w:ascii="Times New Roman" w:hAnsi="Times New Roman"/>
          <w:b w:val="false"/>
          <w:i w:val="false"/>
          <w:color w:val="000000"/>
          <w:sz w:val="28"/>
        </w:rPr>
        <w:t xml:space="preserve"> Библиотека ЦОК https://lesson.edu.ru/catalog</w:t>
      </w:r>
      <w:bookmarkEnd w:id="46"/>
    </w:p>
    <w:bookmarkStart w:name="block-37534287" w:id="47"/>
    <w:p>
      <w:pPr>
        <w:sectPr>
          <w:pgSz w:w="11906" w:h="16383" w:orient="portrait"/>
        </w:sectPr>
      </w:pPr>
    </w:p>
    <w:bookmarkEnd w:id="47"/>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